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71E" w:rsidRDefault="0057771E" w:rsidP="009377EE">
      <w:pPr>
        <w:spacing w:after="0" w:line="276" w:lineRule="auto"/>
        <w:rPr>
          <w:b/>
        </w:rPr>
      </w:pPr>
    </w:p>
    <w:p w:rsidR="00B54324" w:rsidRDefault="00B54324" w:rsidP="00B54324">
      <w:pPr>
        <w:spacing w:after="0" w:line="276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Notatka informacyjna </w:t>
      </w:r>
    </w:p>
    <w:p w:rsidR="00B54324" w:rsidRDefault="00B54324" w:rsidP="00B54324">
      <w:pPr>
        <w:spacing w:after="0" w:line="276" w:lineRule="auto"/>
        <w:jc w:val="center"/>
        <w:rPr>
          <w:rFonts w:asciiTheme="majorHAnsi" w:hAnsiTheme="majorHAnsi" w:cs="Calibr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z realizacji zadania realizowanego </w:t>
      </w:r>
      <w:r>
        <w:rPr>
          <w:rFonts w:asciiTheme="majorHAnsi" w:hAnsiTheme="majorHAnsi" w:cs="Calibri"/>
          <w:b/>
          <w:sz w:val="24"/>
          <w:szCs w:val="24"/>
        </w:rPr>
        <w:t xml:space="preserve">w ramach projektu grantowego </w:t>
      </w:r>
    </w:p>
    <w:p w:rsidR="00B54324" w:rsidRDefault="00B54324" w:rsidP="00B5432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>
        <w:rPr>
          <w:rFonts w:asciiTheme="majorHAnsi" w:hAnsiTheme="majorHAnsi" w:cs="Calibri"/>
          <w:b/>
          <w:sz w:val="24"/>
          <w:szCs w:val="24"/>
        </w:rPr>
        <w:t xml:space="preserve">pt. </w:t>
      </w:r>
      <w:r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,, Ziemniak tani, smaczny i zdrowy - międzypokoleniowe spotkania integracyjne promujące potrawy wykonywane na bazie ziemniaka jako podstawowego warzywa kuchni regionalnej obszaru LGD  Gościniec 4 Żywiołów''.</w:t>
      </w:r>
    </w:p>
    <w:p w:rsidR="001509E5" w:rsidRDefault="001509E5" w:rsidP="00B54324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</w:p>
    <w:p w:rsidR="00B54324" w:rsidRDefault="00B54324" w:rsidP="00B54324">
      <w:pPr>
        <w:spacing w:line="240" w:lineRule="auto"/>
        <w:jc w:val="both"/>
        <w:rPr>
          <w:rFonts w:asciiTheme="majorHAnsi" w:hAnsiTheme="majorHAnsi"/>
          <w:sz w:val="24"/>
          <w:szCs w:val="24"/>
        </w:rPr>
      </w:pPr>
      <w:r w:rsidRPr="001509E5">
        <w:rPr>
          <w:rFonts w:asciiTheme="majorHAnsi" w:hAnsiTheme="majorHAnsi"/>
          <w:b/>
          <w:sz w:val="24"/>
          <w:szCs w:val="24"/>
        </w:rPr>
        <w:t>Organizator</w:t>
      </w:r>
      <w:r>
        <w:rPr>
          <w:rFonts w:asciiTheme="majorHAnsi" w:hAnsiTheme="majorHAnsi"/>
          <w:sz w:val="24"/>
          <w:szCs w:val="24"/>
        </w:rPr>
        <w:t xml:space="preserve"> ;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Projekt realizowany jest przez Fundację Dziedzictwo w ramach współdziałania z  LGD ,,Gościniec 4 Żywiołów 34 - 145 Zakrzów175</w:t>
      </w:r>
    </w:p>
    <w:p w:rsidR="00B54324" w:rsidRPr="001509E5" w:rsidRDefault="00B54324" w:rsidP="00B54324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</w:pPr>
      <w:r w:rsidRPr="001509E5">
        <w:rPr>
          <w:rFonts w:asciiTheme="majorHAnsi" w:eastAsia="Times New Roman" w:hAnsiTheme="majorHAnsi" w:cs="Times New Roman"/>
          <w:b/>
          <w:sz w:val="24"/>
          <w:szCs w:val="24"/>
          <w:lang w:eastAsia="pl-PL"/>
        </w:rPr>
        <w:t>Partnerzy projektu ;</w:t>
      </w:r>
    </w:p>
    <w:p w:rsidR="001509E5" w:rsidRDefault="001509E5" w:rsidP="00B5432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B54324" w:rsidRDefault="00B54324" w:rsidP="00B5432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Parafialny Klub Sportowy ,,Św. Józef” działający przy Parafii Św. Józefa                                                             w Kalwarii Zebrzydowskiej</w:t>
      </w:r>
    </w:p>
    <w:p w:rsidR="001509E5" w:rsidRDefault="001509E5" w:rsidP="00B5432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B54324" w:rsidRDefault="00B54324" w:rsidP="00B5432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Stowarzyszenie Dobroczynne im. Mikołaja Zebrzydowskiego w Zebrzydowicach działające przy Konwencie Ojców Bonifratrów</w:t>
      </w:r>
    </w:p>
    <w:p w:rsidR="001509E5" w:rsidRDefault="001509E5" w:rsidP="00B5432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</w:p>
    <w:p w:rsidR="00B54324" w:rsidRDefault="00B54324" w:rsidP="00B5432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Koło Gospodyń Wiejskich ,,Swojskie Klimaty’’ w Barwałdzie Średnim.</w:t>
      </w:r>
    </w:p>
    <w:p w:rsidR="00B54324" w:rsidRDefault="00B54324" w:rsidP="00B54324">
      <w:pPr>
        <w:pStyle w:val="Akapitzlist"/>
        <w:spacing w:after="0" w:line="240" w:lineRule="auto"/>
        <w:ind w:left="0"/>
        <w:jc w:val="both"/>
        <w:rPr>
          <w:rFonts w:asciiTheme="majorHAnsi" w:hAnsiTheme="majorHAnsi" w:cstheme="minorHAnsi"/>
          <w:i/>
          <w:color w:val="000000" w:themeColor="text1"/>
          <w:sz w:val="24"/>
          <w:szCs w:val="24"/>
        </w:rPr>
      </w:pPr>
    </w:p>
    <w:p w:rsidR="00B54324" w:rsidRPr="001509E5" w:rsidRDefault="00B54324" w:rsidP="00B54324">
      <w:pPr>
        <w:pStyle w:val="Akapitzlist"/>
        <w:spacing w:after="0" w:line="240" w:lineRule="auto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1509E5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Termin spotkania : 18 lipca 2019r. godz. 18.30</w:t>
      </w:r>
    </w:p>
    <w:p w:rsidR="00B54324" w:rsidRPr="001509E5" w:rsidRDefault="00B54324" w:rsidP="00B54324">
      <w:pPr>
        <w:pStyle w:val="Akapitzlist"/>
        <w:spacing w:after="0" w:line="240" w:lineRule="auto"/>
        <w:ind w:left="0"/>
        <w:jc w:val="both"/>
        <w:rPr>
          <w:rFonts w:asciiTheme="majorHAnsi" w:hAnsiTheme="majorHAnsi" w:cstheme="minorHAnsi"/>
          <w:b/>
          <w:color w:val="000000" w:themeColor="text1"/>
          <w:sz w:val="24"/>
          <w:szCs w:val="24"/>
        </w:rPr>
      </w:pPr>
      <w:r w:rsidRPr="001509E5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Miejsce spotkania: Ośrodek Szkolenia i Wychowania OHP,, Korona’’ 34 - 14</w:t>
      </w:r>
      <w:r w:rsidR="001509E5">
        <w:rPr>
          <w:rFonts w:asciiTheme="majorHAnsi" w:hAnsiTheme="majorHAnsi" w:cstheme="minorHAnsi"/>
          <w:b/>
          <w:color w:val="000000" w:themeColor="text1"/>
          <w:sz w:val="24"/>
          <w:szCs w:val="24"/>
        </w:rPr>
        <w:t xml:space="preserve">3 Lanckorona  </w:t>
      </w:r>
      <w:r w:rsidRPr="001509E5">
        <w:rPr>
          <w:rFonts w:asciiTheme="majorHAnsi" w:hAnsiTheme="majorHAnsi" w:cstheme="minorHAnsi"/>
          <w:b/>
          <w:color w:val="000000" w:themeColor="text1"/>
          <w:sz w:val="24"/>
          <w:szCs w:val="24"/>
        </w:rPr>
        <w:t>ul. Krakowska 12</w:t>
      </w:r>
    </w:p>
    <w:p w:rsidR="00B54324" w:rsidRDefault="00B54324" w:rsidP="00B54324">
      <w:pPr>
        <w:pStyle w:val="Akapitzlist"/>
        <w:spacing w:after="0" w:line="240" w:lineRule="auto"/>
        <w:ind w:left="0"/>
        <w:jc w:val="both"/>
        <w:rPr>
          <w:rFonts w:asciiTheme="majorHAnsi" w:hAnsiTheme="majorHAnsi" w:cstheme="minorHAnsi"/>
          <w:sz w:val="24"/>
          <w:szCs w:val="24"/>
        </w:rPr>
      </w:pPr>
    </w:p>
    <w:p w:rsidR="00B54324" w:rsidRDefault="00B54324" w:rsidP="00B54324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hAnsiTheme="majorHAnsi" w:cstheme="minorHAnsi"/>
          <w:sz w:val="24"/>
          <w:szCs w:val="24"/>
        </w:rPr>
        <w:t xml:space="preserve">Zadanie realizowane w ramach porozumienia Nr 8/KZ/2019 w zakresie współpracy na realizację przedsięwzięć promujących i aktywizujących 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LGD ,,Gościniec 4 Żywiołów’’ </w:t>
      </w:r>
      <w:r>
        <w:rPr>
          <w:rFonts w:asciiTheme="majorHAnsi" w:hAnsiTheme="majorHAnsi" w:cstheme="minorHAnsi"/>
          <w:sz w:val="24"/>
          <w:szCs w:val="24"/>
        </w:rPr>
        <w:t>zawartej  przez</w:t>
      </w: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 xml:space="preserve"> Fundację Dziedzictwo w ramach współdziałania z  LGD ,,Gościniec 4 Żywiołów’’ 34- 145 Zakrzów175,   NIP 551-245-13-69</w:t>
      </w:r>
    </w:p>
    <w:p w:rsidR="00B54324" w:rsidRDefault="00B54324" w:rsidP="00B54324">
      <w:pPr>
        <w:spacing w:after="0" w:line="276" w:lineRule="auto"/>
        <w:jc w:val="both"/>
        <w:rPr>
          <w:rFonts w:asciiTheme="majorHAnsi" w:hAnsiTheme="majorHAnsi"/>
        </w:rPr>
      </w:pPr>
    </w:p>
    <w:p w:rsidR="00B54324" w:rsidRDefault="00B54324" w:rsidP="00B54324">
      <w:pPr>
        <w:spacing w:after="0" w:line="240" w:lineRule="auto"/>
        <w:jc w:val="both"/>
        <w:rPr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Krótki opis zadania</w:t>
      </w:r>
      <w:r>
        <w:rPr>
          <w:b/>
          <w:sz w:val="24"/>
          <w:szCs w:val="24"/>
        </w:rPr>
        <w:t>:</w:t>
      </w:r>
    </w:p>
    <w:p w:rsidR="00B54324" w:rsidRDefault="00B54324" w:rsidP="00B54324">
      <w:pPr>
        <w:spacing w:after="0" w:line="240" w:lineRule="auto"/>
        <w:rPr>
          <w:b/>
          <w:sz w:val="24"/>
          <w:szCs w:val="24"/>
        </w:rPr>
      </w:pPr>
    </w:p>
    <w:p w:rsidR="00B54324" w:rsidRDefault="00B54324" w:rsidP="00B54324">
      <w:pPr>
        <w:spacing w:after="48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Na w/w spotkaniu Prezes Zarządu Fundacji Dziedzictwo przywitała</w:t>
      </w:r>
      <w:r w:rsidR="001509E5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>sympatyków                                                            i sprzymierzeńców Fundacji Dziedzictwo – mieszkańców gminy Kalwaria Zebrzydowska, Lanckorona, Stryszów, Mucharz oraz innych miejscowości    z obszaru LGD. Byli wśród nich samorządowcy, włodarze gmin, duchowni, wykładowcy uniwersytetów, liderów grup i organizacji,  członkowie  sympatycy  LGD, w szczególności sympatyków Fundacji Dziedzictwo / wraz z ich rodzinami/, przedstawiciele mediów.</w:t>
      </w:r>
    </w:p>
    <w:p w:rsidR="00B54324" w:rsidRDefault="00B54324" w:rsidP="00B54324">
      <w:pPr>
        <w:spacing w:after="48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Realizacją tego zadania połączyliśmy integrację międzypokoleniową z promocją zdrowego sposobu odżywiania. Wykorzystaliśmy w tym celu jedno z podstawowych warzyw , które króluje na naszych stołach – ziemniaka. Opowiedzieliśmy o historii uprawy tego warzywa, oraz o jego wartościach odżywczych. Stosując metodę pogadanki ilustrowanej prezentacją, konkursu wiedzy o historii ziemniaka oraz  pokazu/ konkursu  i prezentacji potraw, gdzie pokazaliśmy jak to warzywo można zastosować w naszej codziennej diecie w sposób kolorowy, ciekawy , innowacyjny. Wszyscy obecni na spotkaniu ( ponad 50 osób)uczestniczyli w degustacji przygotowanych potraw. Ponadto w zostali poczęstowani daniami specjalnie na spotkanie zamówionymi daniami grillowymi, ciastem oraz napojami ciepłymi i zimnymi.</w:t>
      </w:r>
    </w:p>
    <w:p w:rsidR="00B54324" w:rsidRDefault="00B54324" w:rsidP="00B54324">
      <w:pPr>
        <w:spacing w:after="480" w:line="240" w:lineRule="auto"/>
        <w:jc w:val="both"/>
        <w:rPr>
          <w:rFonts w:ascii="Cambria" w:hAnsi="Cambria" w:cs="Arial"/>
          <w:sz w:val="24"/>
          <w:szCs w:val="24"/>
        </w:rPr>
      </w:pPr>
    </w:p>
    <w:p w:rsidR="00B54324" w:rsidRDefault="00B54324" w:rsidP="00B54324">
      <w:pPr>
        <w:spacing w:after="480" w:line="240" w:lineRule="auto"/>
        <w:jc w:val="both"/>
        <w:rPr>
          <w:rFonts w:ascii="Cambria" w:hAnsi="Cambria" w:cs="Arial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Partnerzy projektu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;</w:t>
      </w:r>
    </w:p>
    <w:p w:rsidR="00B54324" w:rsidRDefault="00B54324" w:rsidP="00B54324">
      <w:pPr>
        <w:spacing w:after="48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Parafialny Klub Sportowy ,,Św. Józef” działający przy Parafii Św. Józefa                                                             w Kalwarii Zebrzydowskiej – przygotował dania na bazie ziemniaka –cztery potrawy</w:t>
      </w:r>
      <w:r>
        <w:rPr>
          <w:rFonts w:asciiTheme="majorHAnsi" w:hAnsiTheme="majorHAnsi" w:cs="Arial"/>
          <w:sz w:val="24"/>
          <w:szCs w:val="24"/>
        </w:rPr>
        <w:t>.</w:t>
      </w:r>
    </w:p>
    <w:p w:rsidR="00B54324" w:rsidRDefault="00B54324" w:rsidP="00B54324">
      <w:pPr>
        <w:spacing w:after="480" w:line="240" w:lineRule="auto"/>
        <w:jc w:val="both"/>
        <w:rPr>
          <w:rFonts w:asciiTheme="majorHAnsi" w:hAnsiTheme="majorHAnsi" w:cs="Arial"/>
          <w:sz w:val="24"/>
          <w:szCs w:val="24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Stowarzyszenie Dobroczynne im. Mikołaja Zebrzydowskiego w Zebrzydowicach działające przy Konwencie Ojców Bonifratrów- opracowało regulamin konkursu kulinarnego oraz konkursu wiedzy o historii ziemniaka.</w:t>
      </w:r>
    </w:p>
    <w:p w:rsidR="00B54324" w:rsidRDefault="00B54324" w:rsidP="00B54324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  <w:lang w:eastAsia="pl-PL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pl-PL"/>
        </w:rPr>
        <w:t>Koło Gospodyń Wiejskich ,,Swojskie Klimaty’’ w Barwałdzie Średnim przygotowało dania na bazie ziemniaka –cztery potrawy. Organizator Fundacja Dziedzictwo przygotował do degustacji uczestników cztery potrawy konkursowe. Wszystkie potrawy wytworzone w ramach konkursu kulinarnego zostały przeznaczone do degustacji uczestników spotkania.</w:t>
      </w:r>
    </w:p>
    <w:p w:rsidR="00B54324" w:rsidRDefault="00B54324" w:rsidP="00B54324">
      <w:pPr>
        <w:spacing w:after="48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 przygotowaniu i przeprowadzeniu spotkania uczestniczyło….wolontariuszy.</w:t>
      </w:r>
    </w:p>
    <w:p w:rsidR="00B54324" w:rsidRDefault="00B54324" w:rsidP="00B54324">
      <w:pPr>
        <w:spacing w:after="480" w:line="240" w:lineRule="auto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</w:rPr>
        <w:t>Wszyscy partnerzy wywiązali się z planowanych zadań, natomiast organizator dołożył starań aby na spotkaniu połączyć przyjemne z pożytecznym.</w:t>
      </w:r>
    </w:p>
    <w:p w:rsidR="00B54324" w:rsidRDefault="00B54324" w:rsidP="00B54324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Opis promocji zadania:</w:t>
      </w:r>
    </w:p>
    <w:p w:rsidR="00B54324" w:rsidRDefault="00B54324" w:rsidP="00B5432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Dla celów promocyjnych została wykonana ulotka i zaproszenie.</w:t>
      </w:r>
    </w:p>
    <w:p w:rsidR="00B54324" w:rsidRDefault="00B54324" w:rsidP="00B5432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Informacja o projekcie została rozpropagowana poprzez str. Internetową Fundacji Dziedzictwo oraz str. Stowarzyszenia LGD ,,Gościniec 4Żywioły’’. Ze spotkania został wykonany materiał zdjęciowy umieszczony w sieci Internet na w/w stronach.</w:t>
      </w:r>
    </w:p>
    <w:p w:rsidR="00B54324" w:rsidRDefault="00B54324" w:rsidP="00B54324">
      <w:pPr>
        <w:spacing w:after="0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Sposób rekrutacji uczestników:</w:t>
      </w:r>
    </w:p>
    <w:p w:rsidR="00B54324" w:rsidRDefault="00B54324" w:rsidP="00B54324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Ponad 50 uczestników spotkania zostało zaproszonych poprzez osobiste wręczenie zaproszenia celowo na tą okoliczność zaprojektowanego i wykonanego. Informacja o projekcie została rozpropagowana poprzez str. Internetową Fundacji Dziedzictwo oraz str. Stowarzyszenia LGD ,,Goś</w:t>
      </w:r>
      <w:r w:rsidR="002F40DE">
        <w:rPr>
          <w:rFonts w:asciiTheme="majorHAnsi" w:hAnsiTheme="majorHAnsi"/>
          <w:sz w:val="24"/>
          <w:szCs w:val="24"/>
        </w:rPr>
        <w:t>ciniec 4 Żywioły’’ oraz strony Internet Starostwa Powiatowego w Wadowicach, Portal Kalwaria 24.</w:t>
      </w:r>
    </w:p>
    <w:p w:rsidR="00B54324" w:rsidRDefault="00B54324" w:rsidP="00B54324">
      <w:pPr>
        <w:spacing w:after="0"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B54324" w:rsidRDefault="00B54324" w:rsidP="00B54324">
      <w:pPr>
        <w:spacing w:after="0"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F40DE" w:rsidRDefault="002F40DE" w:rsidP="00B54324">
      <w:pPr>
        <w:spacing w:after="0"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F40DE" w:rsidRDefault="002F40DE" w:rsidP="00B54324">
      <w:pPr>
        <w:spacing w:after="0"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F40DE" w:rsidRDefault="002F40DE" w:rsidP="00B54324">
      <w:pPr>
        <w:spacing w:after="0"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F40DE" w:rsidRDefault="002F40DE" w:rsidP="00B54324">
      <w:pPr>
        <w:spacing w:after="0"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F40DE" w:rsidRDefault="002F40DE" w:rsidP="00B54324">
      <w:pPr>
        <w:spacing w:after="0"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F40DE" w:rsidRDefault="002F40DE" w:rsidP="00B54324">
      <w:pPr>
        <w:spacing w:after="0" w:line="276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2F40DE" w:rsidRDefault="002F40DE" w:rsidP="00B54324">
      <w:pPr>
        <w:spacing w:after="0" w:line="276" w:lineRule="auto"/>
        <w:jc w:val="center"/>
        <w:rPr>
          <w:b/>
        </w:rPr>
      </w:pPr>
    </w:p>
    <w:p w:rsidR="00B54324" w:rsidRDefault="00B54324" w:rsidP="00B54324">
      <w:pPr>
        <w:spacing w:after="0" w:line="276" w:lineRule="auto"/>
        <w:jc w:val="center"/>
        <w:rPr>
          <w:b/>
        </w:rPr>
      </w:pPr>
    </w:p>
    <w:p w:rsidR="00B54324" w:rsidRDefault="00B54324" w:rsidP="00B54324">
      <w:pPr>
        <w:spacing w:after="0" w:line="276" w:lineRule="auto"/>
        <w:rPr>
          <w:b/>
        </w:rPr>
      </w:pPr>
    </w:p>
    <w:p w:rsidR="00B54324" w:rsidRDefault="00B54324" w:rsidP="00B54324">
      <w:pPr>
        <w:spacing w:line="276" w:lineRule="auto"/>
        <w:jc w:val="both"/>
        <w:rPr>
          <w:rFonts w:asciiTheme="majorHAnsi" w:hAnsiTheme="majorHAnsi" w:cs="Calibri"/>
          <w:sz w:val="24"/>
          <w:szCs w:val="24"/>
        </w:rPr>
      </w:pPr>
    </w:p>
    <w:p w:rsidR="00B54324" w:rsidRDefault="00B54324" w:rsidP="009377EE">
      <w:pPr>
        <w:spacing w:after="0" w:line="276" w:lineRule="auto"/>
        <w:rPr>
          <w:b/>
        </w:rPr>
      </w:pPr>
      <w:bookmarkStart w:id="0" w:name="_GoBack"/>
      <w:bookmarkEnd w:id="0"/>
    </w:p>
    <w:p w:rsidR="008A47E7" w:rsidRPr="009F5469" w:rsidRDefault="008A47E7" w:rsidP="009F5469">
      <w:pPr>
        <w:spacing w:line="276" w:lineRule="auto"/>
        <w:jc w:val="both"/>
        <w:rPr>
          <w:rFonts w:asciiTheme="majorHAnsi" w:hAnsiTheme="majorHAnsi" w:cs="Calibri"/>
          <w:sz w:val="24"/>
          <w:szCs w:val="24"/>
        </w:rPr>
      </w:pPr>
    </w:p>
    <w:sectPr w:rsidR="008A47E7" w:rsidRPr="009F5469" w:rsidSect="0057771E">
      <w:headerReference w:type="default" r:id="rId7"/>
      <w:footerReference w:type="default" r:id="rId8"/>
      <w:pgSz w:w="11906" w:h="16838"/>
      <w:pgMar w:top="1417" w:right="1417" w:bottom="709" w:left="1417" w:header="708" w:footer="2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18DA" w:rsidRDefault="00FB18DA" w:rsidP="008275BF">
      <w:pPr>
        <w:spacing w:after="0" w:line="240" w:lineRule="auto"/>
      </w:pPr>
      <w:r>
        <w:separator/>
      </w:r>
    </w:p>
  </w:endnote>
  <w:endnote w:type="continuationSeparator" w:id="1">
    <w:p w:rsidR="00FB18DA" w:rsidRDefault="00FB18DA" w:rsidP="00827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771E" w:rsidRPr="0057771E" w:rsidRDefault="0057771E" w:rsidP="0057771E">
    <w:pPr>
      <w:tabs>
        <w:tab w:val="left" w:pos="6081"/>
      </w:tabs>
      <w:ind w:right="-597"/>
      <w:jc w:val="center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18DA" w:rsidRDefault="00FB18DA" w:rsidP="008275BF">
      <w:pPr>
        <w:spacing w:after="0" w:line="240" w:lineRule="auto"/>
      </w:pPr>
      <w:r>
        <w:separator/>
      </w:r>
    </w:p>
  </w:footnote>
  <w:footnote w:type="continuationSeparator" w:id="1">
    <w:p w:rsidR="00FB18DA" w:rsidRDefault="00FB18DA" w:rsidP="00827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5BF" w:rsidRDefault="009377EE" w:rsidP="008275BF">
    <w:pPr>
      <w:tabs>
        <w:tab w:val="left" w:pos="6081"/>
      </w:tabs>
      <w:ind w:left="-284" w:right="-597" w:firstLine="567"/>
      <w:jc w:val="center"/>
      <w:rPr>
        <w:sz w:val="16"/>
        <w:szCs w:val="16"/>
      </w:rPr>
    </w:pPr>
    <w:r>
      <w:rPr>
        <w:noProof/>
        <w:sz w:val="16"/>
        <w:szCs w:val="16"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3091180</wp:posOffset>
          </wp:positionH>
          <wp:positionV relativeFrom="paragraph">
            <wp:posOffset>-220980</wp:posOffset>
          </wp:positionV>
          <wp:extent cx="800100" cy="800100"/>
          <wp:effectExtent l="0" t="0" r="0" b="0"/>
          <wp:wrapNone/>
          <wp:docPr id="5" name="Obraz 5" descr="D:\Folder sieciowy\GOŚCINIEC 4 ŻYWIOŁÓW\Logosy\logo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Folder sieciowy\GOŚCINIEC 4 ŻYWIOŁÓW\Logosy\logo new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275BF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1633855</wp:posOffset>
          </wp:positionH>
          <wp:positionV relativeFrom="paragraph">
            <wp:posOffset>-220980</wp:posOffset>
          </wp:positionV>
          <wp:extent cx="790575" cy="771525"/>
          <wp:effectExtent l="19050" t="0" r="9525" b="0"/>
          <wp:wrapNone/>
          <wp:docPr id="1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ad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75BF">
      <w:rPr>
        <w:rFonts w:ascii="Arial" w:hAnsi="Arial" w:cs="Arial"/>
        <w:noProof/>
        <w:sz w:val="18"/>
        <w:szCs w:val="18"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4415155</wp:posOffset>
          </wp:positionH>
          <wp:positionV relativeFrom="paragraph">
            <wp:posOffset>-306705</wp:posOffset>
          </wp:positionV>
          <wp:extent cx="1400175" cy="914400"/>
          <wp:effectExtent l="19050" t="0" r="9525" b="0"/>
          <wp:wrapTight wrapText="bothSides">
            <wp:wrapPolygon edited="0">
              <wp:start x="-294" y="0"/>
              <wp:lineTo x="-294" y="21150"/>
              <wp:lineTo x="21747" y="21150"/>
              <wp:lineTo x="21747" y="0"/>
              <wp:lineTo x="-294" y="0"/>
            </wp:wrapPolygon>
          </wp:wrapTight>
          <wp:docPr id="2" name="Obraz 1" descr="PROW-2014-2020-logo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W-2014-2020-logo-kolor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275BF" w:rsidRPr="008101B9">
      <w:rPr>
        <w:noProof/>
        <w:sz w:val="16"/>
        <w:szCs w:val="16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-252095</wp:posOffset>
          </wp:positionH>
          <wp:positionV relativeFrom="paragraph">
            <wp:posOffset>-230505</wp:posOffset>
          </wp:positionV>
          <wp:extent cx="1171575" cy="781050"/>
          <wp:effectExtent l="19050" t="0" r="9525" b="0"/>
          <wp:wrapTight wrapText="bothSides">
            <wp:wrapPolygon edited="0">
              <wp:start x="-351" y="0"/>
              <wp:lineTo x="-351" y="21073"/>
              <wp:lineTo x="21776" y="21073"/>
              <wp:lineTo x="21776" y="0"/>
              <wp:lineTo x="-351" y="0"/>
            </wp:wrapPolygon>
          </wp:wrapTight>
          <wp:docPr id="4" name="Obraz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ag_yellow_low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15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8275BF" w:rsidRDefault="008275BF" w:rsidP="009377EE">
    <w:pPr>
      <w:tabs>
        <w:tab w:val="left" w:pos="6081"/>
      </w:tabs>
      <w:ind w:right="-597"/>
      <w:jc w:val="center"/>
      <w:rPr>
        <w:sz w:val="16"/>
        <w:szCs w:val="16"/>
      </w:rPr>
    </w:pPr>
  </w:p>
  <w:p w:rsidR="008275BF" w:rsidRDefault="008275BF" w:rsidP="008275BF">
    <w:pPr>
      <w:tabs>
        <w:tab w:val="left" w:pos="6081"/>
      </w:tabs>
      <w:ind w:right="-597"/>
      <w:jc w:val="center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7235C"/>
    <w:multiLevelType w:val="hybridMultilevel"/>
    <w:tmpl w:val="A050BF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A3535"/>
    <w:multiLevelType w:val="hybridMultilevel"/>
    <w:tmpl w:val="3226533A"/>
    <w:lvl w:ilvl="0" w:tplc="52E4493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1351DD"/>
    <w:multiLevelType w:val="hybridMultilevel"/>
    <w:tmpl w:val="D9D8CC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B931BB"/>
    <w:multiLevelType w:val="hybridMultilevel"/>
    <w:tmpl w:val="EBBE8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8275BF"/>
    <w:rsid w:val="00026A34"/>
    <w:rsid w:val="000C1F25"/>
    <w:rsid w:val="000D18A8"/>
    <w:rsid w:val="000E7059"/>
    <w:rsid w:val="000F2607"/>
    <w:rsid w:val="0014184A"/>
    <w:rsid w:val="001509E5"/>
    <w:rsid w:val="00236447"/>
    <w:rsid w:val="002B2848"/>
    <w:rsid w:val="002C6EB8"/>
    <w:rsid w:val="002F372B"/>
    <w:rsid w:val="002F40DE"/>
    <w:rsid w:val="00305470"/>
    <w:rsid w:val="003358D5"/>
    <w:rsid w:val="00356FA0"/>
    <w:rsid w:val="003D796C"/>
    <w:rsid w:val="003E10F3"/>
    <w:rsid w:val="0043104C"/>
    <w:rsid w:val="0045117F"/>
    <w:rsid w:val="004D483E"/>
    <w:rsid w:val="005111EF"/>
    <w:rsid w:val="0057771E"/>
    <w:rsid w:val="00593B4D"/>
    <w:rsid w:val="005C5367"/>
    <w:rsid w:val="00633056"/>
    <w:rsid w:val="00663C79"/>
    <w:rsid w:val="00682481"/>
    <w:rsid w:val="006B6855"/>
    <w:rsid w:val="006C2363"/>
    <w:rsid w:val="00731C0B"/>
    <w:rsid w:val="007B2DD5"/>
    <w:rsid w:val="008031F0"/>
    <w:rsid w:val="008070A9"/>
    <w:rsid w:val="008275BF"/>
    <w:rsid w:val="00860CC4"/>
    <w:rsid w:val="008A47E7"/>
    <w:rsid w:val="008C0450"/>
    <w:rsid w:val="008E03AF"/>
    <w:rsid w:val="008E75E8"/>
    <w:rsid w:val="009377EE"/>
    <w:rsid w:val="009478D4"/>
    <w:rsid w:val="009608D8"/>
    <w:rsid w:val="009765D5"/>
    <w:rsid w:val="009C2D45"/>
    <w:rsid w:val="009D4A01"/>
    <w:rsid w:val="009D7652"/>
    <w:rsid w:val="009F5469"/>
    <w:rsid w:val="00A723FA"/>
    <w:rsid w:val="00A8715C"/>
    <w:rsid w:val="00A943B7"/>
    <w:rsid w:val="00A94FD7"/>
    <w:rsid w:val="00AD2F32"/>
    <w:rsid w:val="00AF6A12"/>
    <w:rsid w:val="00B54324"/>
    <w:rsid w:val="00B73FF8"/>
    <w:rsid w:val="00B936F9"/>
    <w:rsid w:val="00B95D36"/>
    <w:rsid w:val="00BD05A2"/>
    <w:rsid w:val="00BE49FA"/>
    <w:rsid w:val="00C05512"/>
    <w:rsid w:val="00C05791"/>
    <w:rsid w:val="00C35B4F"/>
    <w:rsid w:val="00C74517"/>
    <w:rsid w:val="00C91F47"/>
    <w:rsid w:val="00CA7169"/>
    <w:rsid w:val="00D020A5"/>
    <w:rsid w:val="00D27B9E"/>
    <w:rsid w:val="00DF171C"/>
    <w:rsid w:val="00DF7010"/>
    <w:rsid w:val="00E86FE1"/>
    <w:rsid w:val="00F32C84"/>
    <w:rsid w:val="00F43769"/>
    <w:rsid w:val="00F956AF"/>
    <w:rsid w:val="00FB1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75B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275BF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2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75BF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827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75BF"/>
    <w:rPr>
      <w:rFonts w:asciiTheme="minorHAnsi" w:hAnsiTheme="minorHAnsi" w:cstheme="minorBidi"/>
      <w:sz w:val="22"/>
      <w:szCs w:val="22"/>
    </w:rPr>
  </w:style>
  <w:style w:type="paragraph" w:styleId="Tekstpodstawowy">
    <w:name w:val="Body Text"/>
    <w:basedOn w:val="Normalny"/>
    <w:link w:val="TekstpodstawowyZnak"/>
    <w:semiHidden/>
    <w:rsid w:val="008275BF"/>
    <w:pPr>
      <w:suppressAutoHyphens/>
      <w:spacing w:after="120" w:line="240" w:lineRule="auto"/>
    </w:pPr>
    <w:rPr>
      <w:rFonts w:ascii="Times New Roman" w:eastAsia="Times New Roman" w:hAnsi="Times New Roman" w:cs="Calibri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275BF"/>
    <w:rPr>
      <w:rFonts w:eastAsia="Times New Roman" w:cs="Calibri"/>
      <w:sz w:val="20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8275BF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b/>
      <w:sz w:val="24"/>
      <w:szCs w:val="20"/>
      <w:u w:val="single"/>
      <w:lang w:eastAsia="ar-SA"/>
    </w:rPr>
  </w:style>
  <w:style w:type="character" w:customStyle="1" w:styleId="TytuZnak">
    <w:name w:val="Tytuł Znak"/>
    <w:basedOn w:val="Domylnaczcionkaakapitu"/>
    <w:link w:val="Tytu"/>
    <w:rsid w:val="008275BF"/>
    <w:rPr>
      <w:rFonts w:eastAsia="Times New Roman" w:cs="Calibri"/>
      <w:b/>
      <w:szCs w:val="20"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8275BF"/>
    <w:pPr>
      <w:suppressAutoHyphens/>
      <w:spacing w:after="0" w:line="240" w:lineRule="auto"/>
      <w:jc w:val="center"/>
    </w:pPr>
    <w:rPr>
      <w:rFonts w:ascii="Times New Roman" w:eastAsia="Times New Roman" w:hAnsi="Times New Roman" w:cs="Calibri"/>
      <w:sz w:val="24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8275BF"/>
    <w:rPr>
      <w:rFonts w:eastAsia="Times New Roman" w:cs="Calibri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275BF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3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77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50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615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Frosztęga</dc:creator>
  <cp:lastModifiedBy>Halina i Marek</cp:lastModifiedBy>
  <cp:revision>2</cp:revision>
  <cp:lastPrinted>2019-03-27T16:17:00Z</cp:lastPrinted>
  <dcterms:created xsi:type="dcterms:W3CDTF">2019-07-29T20:43:00Z</dcterms:created>
  <dcterms:modified xsi:type="dcterms:W3CDTF">2019-07-29T20:43:00Z</dcterms:modified>
</cp:coreProperties>
</file>